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FC8E7" w14:textId="77777777" w:rsidR="00AB3B23" w:rsidRDefault="00AB3B23" w:rsidP="00AB3B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1E2E5FC3" w14:textId="012EEBE6" w:rsidR="00EE5331" w:rsidRPr="00AB3B23" w:rsidRDefault="00AB3B23" w:rsidP="00AB3B2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3B23">
        <w:rPr>
          <w:rFonts w:ascii="Times New Roman" w:hAnsi="Times New Roman" w:cs="Times New Roman"/>
          <w:b/>
          <w:bCs/>
          <w:sz w:val="24"/>
          <w:szCs w:val="24"/>
        </w:rPr>
        <w:t>18.08.2025</w:t>
      </w:r>
    </w:p>
    <w:p w14:paraId="2E7FE67D" w14:textId="272532FD" w:rsidR="00354950" w:rsidRPr="00D07093" w:rsidRDefault="00EE5331" w:rsidP="00D0709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1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890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редпринимательницы края </w:t>
      </w:r>
      <w:r w:rsidR="00780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поборются</w:t>
      </w:r>
      <w:r w:rsidR="00890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AB0C9A" w:rsidRPr="00AB0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грант </w:t>
      </w:r>
      <w:r w:rsidR="00B46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B0C9A" w:rsidRPr="00AB0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150 тыс</w:t>
      </w:r>
      <w:r w:rsidR="00354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яч </w:t>
      </w:r>
      <w:r w:rsidR="00AB0C9A" w:rsidRPr="00AB0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</w:t>
      </w:r>
    </w:p>
    <w:p w14:paraId="45DC7A91" w14:textId="77777777" w:rsidR="000121B8" w:rsidRDefault="000121B8" w:rsidP="000121B8">
      <w:pPr>
        <w:pStyle w:val="af0"/>
        <w:spacing w:beforeAutospacing="0" w:after="0" w:afterAutospacing="0"/>
        <w:ind w:firstLine="709"/>
        <w:jc w:val="both"/>
      </w:pPr>
      <w:r>
        <w:t xml:space="preserve">Женщин-предпринимательниц приглашают принять участие в образовательной программе и побороться за грант в размере 150 тысяч рублей. Заявки принимают </w:t>
      </w:r>
      <w:r w:rsidRPr="000121B8">
        <w:rPr>
          <w:b/>
        </w:rPr>
        <w:t>до 12 сентября</w:t>
      </w:r>
      <w:r>
        <w:t xml:space="preserve"> на портале </w:t>
      </w:r>
      <w:hyperlink r:id="rId7" w:history="1">
        <w:proofErr w:type="spellStart"/>
        <w:r>
          <w:rPr>
            <w:rStyle w:val="a5"/>
          </w:rPr>
          <w:t>мамапредприниматель.рф</w:t>
        </w:r>
        <w:proofErr w:type="spellEnd"/>
      </w:hyperlink>
      <w:r>
        <w:t xml:space="preserve">. Программа реализуется в рамках </w:t>
      </w:r>
      <w:r w:rsidRPr="000121B8">
        <w:rPr>
          <w:b/>
        </w:rPr>
        <w:t>национального проекта «Эффективная и конкурентная экономика»</w:t>
      </w:r>
      <w:r>
        <w:t>. Принять участие могут женщины с несовершеннолетними детьми или находящиеся в декрете, имеющие бизнес-идею или проект на начальном этапе развития (до года с даты регистрации).</w:t>
      </w:r>
    </w:p>
    <w:p w14:paraId="3656F281" w14:textId="77777777" w:rsidR="000121B8" w:rsidRDefault="000121B8" w:rsidP="000121B8">
      <w:pPr>
        <w:pStyle w:val="af0"/>
        <w:spacing w:beforeAutospacing="0" w:after="0" w:afterAutospacing="0"/>
        <w:ind w:firstLine="709"/>
        <w:jc w:val="both"/>
      </w:pPr>
      <w:r>
        <w:t>При отборе проектов предпочтение теперь отдается инициативам, направленным на развитие приоритетных отраслей экономики —</w:t>
      </w:r>
      <w:bookmarkStart w:id="0" w:name="_GoBack"/>
      <w:bookmarkEnd w:id="0"/>
      <w:r>
        <w:t xml:space="preserve"> сельского хозяйства, переработки сельхозпродукции и производства пищевых продуктов. </w:t>
      </w:r>
    </w:p>
    <w:p w14:paraId="40A212EF" w14:textId="176EC5BC" w:rsidR="000121B8" w:rsidRDefault="000121B8" w:rsidP="000121B8">
      <w:pPr>
        <w:pStyle w:val="af0"/>
        <w:spacing w:beforeAutospacing="0" w:after="0" w:afterAutospacing="0"/>
        <w:ind w:firstLine="709"/>
        <w:jc w:val="both"/>
      </w:pPr>
      <w:r>
        <w:t xml:space="preserve">На первом этапе конкурсантки примут участие в обучающей программе. Предпринимательницы получат инструменты для разработки бизнес-плана, продвижения продукта и привлечения клиентов, консультации от экспертов и успешных предпринимателей. В финале участники конкурса презентуют свои бизнес-проекты. Лучшая идея будет поддержана грантом в 150 тысяч рублей на развитие бизнеса. </w:t>
      </w:r>
    </w:p>
    <w:p w14:paraId="24BD2D06" w14:textId="77777777" w:rsidR="000121B8" w:rsidRDefault="000121B8" w:rsidP="000121B8">
      <w:pPr>
        <w:pStyle w:val="af0"/>
        <w:spacing w:beforeAutospacing="0" w:after="0" w:afterAutospacing="0"/>
        <w:ind w:firstLine="709"/>
        <w:jc w:val="both"/>
      </w:pPr>
      <w:r>
        <w:t xml:space="preserve">Победительница регионального этапа сможет принять участие в федеральном этапе, который пройдет в Москве, и побороться за грант в 1 млн рублей. </w:t>
      </w:r>
    </w:p>
    <w:p w14:paraId="0874FCA0" w14:textId="77777777" w:rsidR="000121B8" w:rsidRDefault="000121B8" w:rsidP="000121B8">
      <w:pPr>
        <w:pStyle w:val="af0"/>
        <w:spacing w:beforeAutospacing="0" w:after="0" w:afterAutospacing="0"/>
        <w:ind w:firstLine="709"/>
        <w:jc w:val="both"/>
      </w:pPr>
      <w:r>
        <w:t xml:space="preserve">Напомним, в прошлом году на региональный этап предпринимательницы подали свыше 170 заявок. Победительницей 2024 года стала Оксана </w:t>
      </w:r>
      <w:proofErr w:type="spellStart"/>
      <w:r>
        <w:t>Тетрадова</w:t>
      </w:r>
      <w:proofErr w:type="spellEnd"/>
      <w:r>
        <w:t xml:space="preserve"> из Енисейска с проектом ателье по пошиву одежды, обуви и аксессуаров для кукол. Полученный грант позволил ей приобрести новое вышивальное оборудование и расширить ассортимент продукции. Сейчас её товары продаются на ярмарках, фестивалях и электронных торговых площадках в странах ЕАЭС и Турции.</w:t>
      </w:r>
    </w:p>
    <w:p w14:paraId="0B0C3782" w14:textId="77777777" w:rsidR="000121B8" w:rsidRDefault="000121B8" w:rsidP="000121B8">
      <w:pPr>
        <w:pStyle w:val="af0"/>
        <w:spacing w:beforeAutospacing="0" w:after="0" w:afterAutospacing="0"/>
        <w:ind w:firstLine="709"/>
        <w:jc w:val="both"/>
      </w:pPr>
      <w:r w:rsidRPr="007A5D8D">
        <w:rPr>
          <w:i/>
        </w:rPr>
        <w:t xml:space="preserve">«Благодаря участию в конкурсе я смогла значительно расширить свои знания в области предпринимательства и маркетинга, что помогло вывести мой проект на новый уровень. Моя бизнес-идея возникла, когда я заметила, что у кукол моего ребенка нет разнообразной одежды, а на рынке такого предложения не было. Центр "Мой бизнес" поддержал меня в освоении современных инструментов продвижения и продаж, что позволило превратить небольшое ручное производство в творческий процесс, развивающий фантазию и чувство стиля у девочек. Благодаря полученным знаниям и поддержке, мы успешно представлены на </w:t>
      </w:r>
      <w:proofErr w:type="spellStart"/>
      <w:r w:rsidRPr="007A5D8D">
        <w:rPr>
          <w:i/>
        </w:rPr>
        <w:t>маркетплейсах</w:t>
      </w:r>
      <w:proofErr w:type="spellEnd"/>
      <w:r w:rsidRPr="007A5D8D">
        <w:rPr>
          <w:i/>
        </w:rPr>
        <w:t xml:space="preserve"> на международном уровне», </w:t>
      </w:r>
      <w:r>
        <w:t xml:space="preserve">– рассказывает Оксана </w:t>
      </w:r>
      <w:proofErr w:type="spellStart"/>
      <w:r>
        <w:t>Тетрадова</w:t>
      </w:r>
      <w:proofErr w:type="spellEnd"/>
      <w:r>
        <w:t>.</w:t>
      </w:r>
    </w:p>
    <w:p w14:paraId="6EBA1E3C" w14:textId="77777777" w:rsidR="000121B8" w:rsidRDefault="000121B8" w:rsidP="000121B8">
      <w:pPr>
        <w:pStyle w:val="af0"/>
        <w:spacing w:beforeAutospacing="0" w:after="0" w:afterAutospacing="0"/>
        <w:ind w:firstLine="709"/>
        <w:jc w:val="both"/>
      </w:pPr>
      <w:r>
        <w:t>Региональный этап конкурса пройдет с 22 по 26 сентября в центре «Мой бизнес» Красноярского края при содействии агентства развития малого и среднего предпринимательства края.</w:t>
      </w:r>
    </w:p>
    <w:p w14:paraId="24374B04" w14:textId="532A429A" w:rsidR="0025409B" w:rsidRDefault="000121B8" w:rsidP="0025409B">
      <w:pPr>
        <w:pStyle w:val="af0"/>
        <w:spacing w:beforeAutospacing="0" w:after="0" w:afterAutospacing="0"/>
        <w:ind w:firstLine="709"/>
        <w:jc w:val="both"/>
      </w:pPr>
      <w:r>
        <w:t xml:space="preserve">Подробности и регистрация доступна на сайте </w:t>
      </w:r>
      <w:hyperlink r:id="rId8" w:history="1">
        <w:r>
          <w:rPr>
            <w:rStyle w:val="a5"/>
          </w:rPr>
          <w:t>мойбизнес-24.рф</w:t>
        </w:r>
      </w:hyperlink>
      <w:r>
        <w:t xml:space="preserve"> во вкладке «Мероприятия» либо по телефону 8-800-234-0-124.</w:t>
      </w:r>
    </w:p>
    <w:p w14:paraId="1749FDD1" w14:textId="77777777" w:rsidR="0025409B" w:rsidRDefault="0025409B" w:rsidP="0025409B">
      <w:pPr>
        <w:pStyle w:val="af0"/>
        <w:spacing w:beforeAutospacing="0" w:after="0" w:afterAutospacing="0"/>
        <w:ind w:firstLine="709"/>
        <w:jc w:val="both"/>
      </w:pPr>
    </w:p>
    <w:p w14:paraId="7307A9F5" w14:textId="77777777" w:rsidR="0025409B" w:rsidRPr="0025409B" w:rsidRDefault="0025409B" w:rsidP="0025409B">
      <w:pPr>
        <w:suppressAutoHyphens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Организатор </w:t>
      </w:r>
      <w:r w:rsidRPr="0025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Минэкономразвития России </w:t>
      </w:r>
    </w:p>
    <w:p w14:paraId="08100EB9" w14:textId="77777777" w:rsidR="0025409B" w:rsidRPr="0025409B" w:rsidRDefault="0025409B" w:rsidP="0025409B">
      <w:pPr>
        <w:suppressAutoHyphens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Оператор </w:t>
      </w:r>
      <w:r w:rsidRPr="0025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Национальное агентство «Мой бизнес» </w:t>
      </w:r>
    </w:p>
    <w:p w14:paraId="6B118647" w14:textId="77777777" w:rsidR="0025409B" w:rsidRPr="0025409B" w:rsidRDefault="0025409B" w:rsidP="0025409B">
      <w:pPr>
        <w:suppressAutoHyphens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Генеральный партнер </w:t>
      </w:r>
      <w:r w:rsidRPr="0025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бухгалтерия для бизнеса «Мое дело» </w:t>
      </w:r>
    </w:p>
    <w:p w14:paraId="1A593F0B" w14:textId="77777777" w:rsidR="0025409B" w:rsidRPr="0025409B" w:rsidRDefault="0025409B" w:rsidP="0025409B">
      <w:pPr>
        <w:suppressAutoHyphens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Партнеры </w:t>
      </w:r>
      <w:r w:rsidRPr="0025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Wildberries</w:t>
      </w:r>
      <w:proofErr w:type="spellEnd"/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ESTILAB ICON SKIN </w:t>
      </w:r>
    </w:p>
    <w:p w14:paraId="6CD4362D" w14:textId="77777777" w:rsidR="0025409B" w:rsidRPr="0025409B" w:rsidRDefault="0025409B" w:rsidP="0025409B">
      <w:pPr>
        <w:suppressAutoHyphens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Банк-партнер </w:t>
      </w:r>
      <w:r w:rsidRPr="0025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СБЕР </w:t>
      </w:r>
    </w:p>
    <w:p w14:paraId="242F4A7F" w14:textId="77777777" w:rsidR="0025409B" w:rsidRPr="0025409B" w:rsidRDefault="0025409B" w:rsidP="0025409B">
      <w:pPr>
        <w:suppressAutoHyphens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поддержке Фонда «Наше будущее», Союза женщин России </w:t>
      </w:r>
    </w:p>
    <w:p w14:paraId="45499E36" w14:textId="77777777" w:rsidR="0025409B" w:rsidRPr="0025409B" w:rsidRDefault="0025409B" w:rsidP="0025409B">
      <w:pPr>
        <w:suppressAutoHyphens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Продуктовые партнеры </w:t>
      </w:r>
      <w:r w:rsidRPr="0025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VK, МИФ </w:t>
      </w:r>
    </w:p>
    <w:p w14:paraId="344760AC" w14:textId="77777777" w:rsidR="0025409B" w:rsidRPr="0025409B" w:rsidRDefault="0025409B" w:rsidP="0025409B">
      <w:pPr>
        <w:suppressAutoHyphens w:val="0"/>
        <w:spacing w:after="0" w:line="273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Информационные партнеры </w:t>
      </w:r>
      <w:r w:rsidRPr="0025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7Дней.ru и ежемесячный журнал «Караван историй». </w:t>
      </w:r>
    </w:p>
    <w:p w14:paraId="31548545" w14:textId="77777777" w:rsidR="0025409B" w:rsidRPr="0025409B" w:rsidRDefault="0025409B" w:rsidP="0025409B">
      <w:pPr>
        <w:suppressAutoHyphens w:val="0"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Региональный организатор: центр «Мой бизнес» Красноярского края</w:t>
      </w:r>
      <w:r w:rsidRPr="00254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40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содействии агентства развития малого и среднего предпринимательства Красноярского края.</w:t>
      </w:r>
    </w:p>
    <w:p w14:paraId="1F3B5974" w14:textId="77777777" w:rsidR="0025409B" w:rsidRDefault="0025409B" w:rsidP="000121B8">
      <w:pPr>
        <w:pStyle w:val="af0"/>
        <w:spacing w:beforeAutospacing="0" w:after="0" w:afterAutospacing="0"/>
        <w:ind w:firstLine="709"/>
        <w:jc w:val="both"/>
      </w:pPr>
    </w:p>
    <w:p w14:paraId="3243BF48" w14:textId="6C0DFC94" w:rsidR="0025409B" w:rsidRDefault="0025409B" w:rsidP="000121B8">
      <w:pPr>
        <w:pStyle w:val="af0"/>
        <w:spacing w:beforeAutospacing="0" w:after="0" w:afterAutospacing="0"/>
        <w:ind w:firstLine="709"/>
        <w:jc w:val="both"/>
      </w:pPr>
    </w:p>
    <w:p w14:paraId="44E0D157" w14:textId="0609366B" w:rsidR="00C41A71" w:rsidRPr="000121B8" w:rsidRDefault="00C41A71" w:rsidP="000121B8">
      <w:pPr>
        <w:pStyle w:val="af0"/>
        <w:spacing w:beforeAutospacing="0" w:after="0" w:afterAutospacing="0"/>
        <w:ind w:firstLine="709"/>
        <w:jc w:val="both"/>
      </w:pPr>
      <w:r>
        <w:rPr>
          <w:i/>
          <w:iCs/>
        </w:rPr>
        <w:t>Дополнительная информация для СМИ: + 7 (391) 205-44-32 (доб. 043), п</w:t>
      </w:r>
      <w:r w:rsidR="00532521">
        <w:rPr>
          <w:i/>
          <w:iCs/>
        </w:rPr>
        <w:t xml:space="preserve">ресс-служба центра «Мой бизнес», </w:t>
      </w:r>
      <w:r w:rsidR="00532521">
        <w:rPr>
          <w:i/>
        </w:rPr>
        <w:t>+ 7 (391) 222-55-03, пресс-служба агентства развития малого и среднего предпринимательства Красноярского края.</w:t>
      </w:r>
    </w:p>
    <w:p w14:paraId="7DEB3F1A" w14:textId="77777777" w:rsidR="00C41A71" w:rsidRDefault="00C41A71" w:rsidP="000121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41A71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FBF29" w14:textId="77777777" w:rsidR="00DD76EF" w:rsidRDefault="00DD76EF">
      <w:pPr>
        <w:spacing w:after="0" w:line="240" w:lineRule="auto"/>
      </w:pPr>
      <w:r>
        <w:separator/>
      </w:r>
    </w:p>
  </w:endnote>
  <w:endnote w:type="continuationSeparator" w:id="0">
    <w:p w14:paraId="72698BE4" w14:textId="77777777" w:rsidR="00DD76EF" w:rsidRDefault="00DD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EB26" w14:textId="77777777" w:rsidR="00DD76EF" w:rsidRDefault="00DD76EF">
      <w:pPr>
        <w:spacing w:after="0" w:line="240" w:lineRule="auto"/>
      </w:pPr>
      <w:r>
        <w:separator/>
      </w:r>
    </w:p>
  </w:footnote>
  <w:footnote w:type="continuationSeparator" w:id="0">
    <w:p w14:paraId="2BC3DB36" w14:textId="77777777" w:rsidR="00DD76EF" w:rsidRDefault="00DD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7935" w14:textId="77777777" w:rsidR="00064A46" w:rsidRDefault="006778A7">
    <w:pPr>
      <w:pStyle w:val="a4"/>
    </w:pPr>
    <w:r>
      <w:rPr>
        <w:noProof/>
        <w:lang w:eastAsia="ru-RU"/>
      </w:rPr>
      <w:drawing>
        <wp:anchor distT="0" distB="0" distL="114300" distR="114300" simplePos="0" relativeHeight="3" behindDoc="1" locked="0" layoutInCell="0" allowOverlap="1" wp14:anchorId="47F56498" wp14:editId="2C20F9DB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0" b="0"/>
          <wp:wrapSquare wrapText="bothSides"/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5" behindDoc="1" locked="0" layoutInCell="0" allowOverlap="1" wp14:anchorId="081E09D9" wp14:editId="036C81A8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0" b="0"/>
          <wp:wrapSquare wrapText="bothSides"/>
          <wp:docPr id="2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7" behindDoc="1" locked="0" layoutInCell="0" allowOverlap="1" wp14:anchorId="74B6C9DE" wp14:editId="236B409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2D705" w14:textId="77777777" w:rsidR="00064A46" w:rsidRDefault="00064A46">
    <w:pPr>
      <w:pStyle w:val="a4"/>
    </w:pPr>
  </w:p>
  <w:p w14:paraId="3D6FC2D1" w14:textId="77777777" w:rsidR="00064A46" w:rsidRDefault="00064A46">
    <w:pPr>
      <w:pStyle w:val="a4"/>
    </w:pPr>
  </w:p>
  <w:p w14:paraId="0391AA44" w14:textId="77777777" w:rsidR="00064A46" w:rsidRDefault="00064A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DF4"/>
    <w:multiLevelType w:val="hybridMultilevel"/>
    <w:tmpl w:val="5F4C6A48"/>
    <w:lvl w:ilvl="0" w:tplc="E1A07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CB796E"/>
    <w:multiLevelType w:val="hybridMultilevel"/>
    <w:tmpl w:val="A49C7C90"/>
    <w:lvl w:ilvl="0" w:tplc="E1A07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0173B5"/>
    <w:multiLevelType w:val="multilevel"/>
    <w:tmpl w:val="6D3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46"/>
    <w:rsid w:val="00004244"/>
    <w:rsid w:val="000121B8"/>
    <w:rsid w:val="000536B4"/>
    <w:rsid w:val="00064A46"/>
    <w:rsid w:val="00072CAF"/>
    <w:rsid w:val="000C2318"/>
    <w:rsid w:val="000E6935"/>
    <w:rsid w:val="000F14C1"/>
    <w:rsid w:val="00107BA9"/>
    <w:rsid w:val="0014765C"/>
    <w:rsid w:val="00147CD6"/>
    <w:rsid w:val="00181EBB"/>
    <w:rsid w:val="00227BD8"/>
    <w:rsid w:val="0025409B"/>
    <w:rsid w:val="002621E3"/>
    <w:rsid w:val="00276F23"/>
    <w:rsid w:val="002A1FFD"/>
    <w:rsid w:val="002F5457"/>
    <w:rsid w:val="0030007F"/>
    <w:rsid w:val="003334B8"/>
    <w:rsid w:val="003548EE"/>
    <w:rsid w:val="00354950"/>
    <w:rsid w:val="0035790F"/>
    <w:rsid w:val="003660F8"/>
    <w:rsid w:val="00374DD3"/>
    <w:rsid w:val="004476CA"/>
    <w:rsid w:val="00462BD8"/>
    <w:rsid w:val="004831F2"/>
    <w:rsid w:val="004B2EAB"/>
    <w:rsid w:val="005130FF"/>
    <w:rsid w:val="0052649F"/>
    <w:rsid w:val="00532521"/>
    <w:rsid w:val="00567E85"/>
    <w:rsid w:val="005A3A7A"/>
    <w:rsid w:val="005B4029"/>
    <w:rsid w:val="005E05F7"/>
    <w:rsid w:val="00662A8E"/>
    <w:rsid w:val="006778A7"/>
    <w:rsid w:val="00683CCA"/>
    <w:rsid w:val="00750870"/>
    <w:rsid w:val="00777687"/>
    <w:rsid w:val="00780DB2"/>
    <w:rsid w:val="007A5158"/>
    <w:rsid w:val="007A5D8D"/>
    <w:rsid w:val="007C5D6B"/>
    <w:rsid w:val="007F19D3"/>
    <w:rsid w:val="00811ED8"/>
    <w:rsid w:val="00890840"/>
    <w:rsid w:val="008A0ED2"/>
    <w:rsid w:val="00913419"/>
    <w:rsid w:val="00971040"/>
    <w:rsid w:val="009B58F3"/>
    <w:rsid w:val="009E3233"/>
    <w:rsid w:val="009E7B24"/>
    <w:rsid w:val="00A30BB4"/>
    <w:rsid w:val="00A729F1"/>
    <w:rsid w:val="00AB0C9A"/>
    <w:rsid w:val="00AB3B23"/>
    <w:rsid w:val="00AD59CA"/>
    <w:rsid w:val="00AE1B65"/>
    <w:rsid w:val="00B21ECE"/>
    <w:rsid w:val="00B461C8"/>
    <w:rsid w:val="00C0127B"/>
    <w:rsid w:val="00C41A71"/>
    <w:rsid w:val="00C80445"/>
    <w:rsid w:val="00CB0261"/>
    <w:rsid w:val="00D07093"/>
    <w:rsid w:val="00D5425D"/>
    <w:rsid w:val="00D55571"/>
    <w:rsid w:val="00D92B04"/>
    <w:rsid w:val="00DA70F5"/>
    <w:rsid w:val="00DD496B"/>
    <w:rsid w:val="00DD76EF"/>
    <w:rsid w:val="00DE28C4"/>
    <w:rsid w:val="00E32EBE"/>
    <w:rsid w:val="00EE5331"/>
    <w:rsid w:val="00EE7713"/>
    <w:rsid w:val="00F07A67"/>
    <w:rsid w:val="00F801CE"/>
    <w:rsid w:val="00F81EA3"/>
    <w:rsid w:val="00F867B3"/>
    <w:rsid w:val="00F92365"/>
    <w:rsid w:val="00F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077"/>
  <w15:docId w15:val="{5BECD185-96AC-4263-B034-CDDA5032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2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707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qFormat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6124F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50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AA1D2E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173756"/>
    <w:rPr>
      <w:b/>
      <w:bCs/>
    </w:rPr>
  </w:style>
  <w:style w:type="character" w:customStyle="1" w:styleId="matching-text-highlight">
    <w:name w:val="matching-text-highlight"/>
    <w:basedOn w:val="a0"/>
    <w:qFormat/>
    <w:rsid w:val="00173756"/>
  </w:style>
  <w:style w:type="character" w:customStyle="1" w:styleId="10">
    <w:name w:val="Заголовок 1 Знак"/>
    <w:basedOn w:val="a0"/>
    <w:link w:val="1"/>
    <w:uiPriority w:val="9"/>
    <w:qFormat/>
    <w:rsid w:val="00502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Дата1"/>
    <w:basedOn w:val="a0"/>
    <w:qFormat/>
    <w:rsid w:val="005023EF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paragraph" w:styleId="a8">
    <w:name w:val="Balloon Text"/>
    <w:basedOn w:val="a"/>
    <w:link w:val="a7"/>
    <w:uiPriority w:val="99"/>
    <w:semiHidden/>
    <w:unhideWhenUsed/>
    <w:qFormat/>
    <w:rsid w:val="006124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8321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62A8E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F8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01CE"/>
  </w:style>
  <w:style w:type="paragraph" w:customStyle="1" w:styleId="docdata">
    <w:name w:val="docdata"/>
    <w:aliases w:val="docy,v5,12535,bqiaagaaeyqcaaagiaiaaan5maaabycwaaaaaaaaaaaaaaaaaaaaaaaaaaaaaaaaaaaaaaaaaaaaaaaaaaaaaaaaaaaaaaaaaaaaaaaaaaaaaaaaaaaaaaaaaaaaaaaaaaaaaaaaaaaaaaaaaaaaaaaaaaaaaaaaaaaaaaaaaaaaaaaaaaaaaaaaaaaaaaaaaaaaaaaaaaaaaaaaaaaaaaaaaaaaaaaaaaaaaaa"/>
    <w:basedOn w:val="a"/>
    <w:rsid w:val="002540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3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24-9cdulgg0aog6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apecta3abbflycnd5byo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2025-03-06T10:01:00Z</cp:lastPrinted>
  <dcterms:created xsi:type="dcterms:W3CDTF">2025-08-14T04:56:00Z</dcterms:created>
  <dcterms:modified xsi:type="dcterms:W3CDTF">2025-08-18T09:29:00Z</dcterms:modified>
  <dc:language>ru-RU</dc:language>
</cp:coreProperties>
</file>